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33B" w:rsidRPr="009559B0" w:rsidRDefault="009559B0">
      <w:pPr>
        <w:pStyle w:val="2"/>
        <w:jc w:val="center"/>
        <w:rPr>
          <w:rFonts w:ascii="方正小标宋简体" w:eastAsia="方正小标宋简体" w:hAnsiTheme="minorEastAsia"/>
          <w:sz w:val="36"/>
          <w:szCs w:val="36"/>
        </w:rPr>
      </w:pPr>
      <w:r>
        <w:rPr>
          <w:rFonts w:ascii="方正小标宋简体" w:eastAsia="方正小标宋简体" w:hAnsiTheme="minorEastAsia" w:hint="eastAsia"/>
          <w:sz w:val="36"/>
          <w:szCs w:val="36"/>
        </w:rPr>
        <w:t xml:space="preserve"> </w:t>
      </w:r>
      <w:r>
        <w:rPr>
          <w:rFonts w:ascii="方正小标宋简体" w:eastAsia="方正小标宋简体" w:hAnsiTheme="minorEastAsia"/>
          <w:sz w:val="36"/>
          <w:szCs w:val="36"/>
        </w:rPr>
        <w:t xml:space="preserve"> </w:t>
      </w:r>
      <w:r w:rsidR="00A01BF0" w:rsidRPr="009559B0">
        <w:rPr>
          <w:rFonts w:ascii="方正小标宋简体" w:eastAsia="方正小标宋简体" w:hAnsiTheme="minorEastAsia" w:hint="eastAsia"/>
          <w:sz w:val="36"/>
          <w:szCs w:val="36"/>
        </w:rPr>
        <w:t>关于举办历史文化学院、马克思主义学院2019年大学生骨干培训班的通知</w:t>
      </w:r>
    </w:p>
    <w:p w:rsidR="0041233B" w:rsidRPr="00A01BF0" w:rsidRDefault="00A01BF0">
      <w:pPr>
        <w:pStyle w:val="a3"/>
        <w:ind w:left="560" w:firstLineChars="0" w:firstLine="0"/>
        <w:rPr>
          <w:rFonts w:asciiTheme="minorEastAsia" w:eastAsiaTheme="minorEastAsia" w:hAnsiTheme="minorEastAsia"/>
          <w:sz w:val="28"/>
          <w:szCs w:val="28"/>
        </w:rPr>
      </w:pPr>
      <w:r w:rsidRPr="00A01BF0">
        <w:rPr>
          <w:rFonts w:asciiTheme="minorEastAsia" w:eastAsiaTheme="minorEastAsia" w:hAnsiTheme="minorEastAsia" w:hint="eastAsia"/>
          <w:sz w:val="28"/>
          <w:szCs w:val="28"/>
        </w:rPr>
        <w:t>一、培训背景</w:t>
      </w:r>
    </w:p>
    <w:p w:rsidR="0041233B" w:rsidRPr="00A01BF0" w:rsidRDefault="00A01BF0">
      <w:pPr>
        <w:pStyle w:val="a3"/>
        <w:ind w:firstLine="560"/>
        <w:rPr>
          <w:rFonts w:asciiTheme="minorEastAsia" w:eastAsiaTheme="minorEastAsia" w:hAnsiTheme="minorEastAsia"/>
          <w:sz w:val="28"/>
          <w:szCs w:val="28"/>
        </w:rPr>
      </w:pPr>
      <w:r w:rsidRPr="00A01BF0">
        <w:rPr>
          <w:rFonts w:asciiTheme="minorEastAsia" w:eastAsiaTheme="minorEastAsia" w:hAnsiTheme="minorEastAsia" w:hint="eastAsia"/>
          <w:sz w:val="28"/>
          <w:szCs w:val="28"/>
        </w:rPr>
        <w:t xml:space="preserve"> 为进一步学习宣传贯彻党的十九大精神和习近平新时代中国特色社会主义思想，并结合团中央《“青年马克思主义者培养工程”实施纲要》和《关于实施高校基层团支部“活力提升”工程的通知》的工作部署</w:t>
      </w:r>
      <w:r w:rsidRPr="00A01BF0">
        <w:rPr>
          <w:rFonts w:asciiTheme="minorEastAsia" w:eastAsiaTheme="minorEastAsia" w:hAnsiTheme="minorEastAsia" w:hint="eastAsia"/>
          <w:color w:val="000000"/>
          <w:sz w:val="28"/>
          <w:szCs w:val="28"/>
        </w:rPr>
        <w:t>，进一步深化共青团组织思想引领和成长服务两大战略任务，提高大学生骨干的理论水平和综合素质，培育和践行社会主义核心价值观，培养坚定的青年马克思主义者，历史文化学院团委、马克思主义学院团委积极响应校团委的号召，决定联合举办历史文化学院团委、马克思主义学院团委2019年大学生骨干培训班</w:t>
      </w:r>
      <w:r w:rsidRPr="00A01BF0">
        <w:rPr>
          <w:rFonts w:asciiTheme="minorEastAsia" w:eastAsiaTheme="minorEastAsia" w:hAnsiTheme="minorEastAsia" w:hint="eastAsia"/>
          <w:color w:val="000000"/>
          <w:sz w:val="30"/>
          <w:szCs w:val="30"/>
        </w:rPr>
        <w:t>。</w:t>
      </w:r>
    </w:p>
    <w:p w:rsidR="0041233B" w:rsidRPr="00A01BF0" w:rsidRDefault="00A01BF0">
      <w:pPr>
        <w:pStyle w:val="a3"/>
        <w:ind w:left="560" w:firstLineChars="0" w:firstLine="0"/>
        <w:rPr>
          <w:rFonts w:asciiTheme="minorEastAsia" w:eastAsiaTheme="minorEastAsia" w:hAnsiTheme="minorEastAsia"/>
          <w:sz w:val="28"/>
          <w:szCs w:val="28"/>
        </w:rPr>
      </w:pPr>
      <w:r w:rsidRPr="00A01BF0">
        <w:rPr>
          <w:rFonts w:asciiTheme="minorEastAsia" w:eastAsiaTheme="minorEastAsia" w:hAnsiTheme="minorEastAsia" w:hint="eastAsia"/>
          <w:sz w:val="28"/>
          <w:szCs w:val="28"/>
        </w:rPr>
        <w:t>二、培训的目的及意义</w:t>
      </w:r>
    </w:p>
    <w:p w:rsidR="0041233B" w:rsidRPr="00A01BF0" w:rsidRDefault="00A01BF0">
      <w:pPr>
        <w:pStyle w:val="a3"/>
        <w:ind w:firstLine="560"/>
        <w:rPr>
          <w:rFonts w:asciiTheme="minorEastAsia" w:eastAsiaTheme="minorEastAsia" w:hAnsiTheme="minorEastAsia"/>
          <w:color w:val="000000"/>
          <w:sz w:val="30"/>
          <w:szCs w:val="30"/>
        </w:rPr>
      </w:pPr>
      <w:r w:rsidRPr="00A01BF0">
        <w:rPr>
          <w:rFonts w:asciiTheme="minorEastAsia" w:eastAsiaTheme="minorEastAsia" w:hAnsiTheme="minorEastAsia" w:hint="eastAsia"/>
          <w:color w:val="000000"/>
          <w:sz w:val="28"/>
          <w:szCs w:val="28"/>
        </w:rPr>
        <w:t>本次活动的目的在于让受培训者坚持以马列主义、毛泽东思想和中国特色社会主义理论体系为指导，</w:t>
      </w:r>
      <w:r w:rsidRPr="00A01BF0">
        <w:rPr>
          <w:rFonts w:asciiTheme="minorEastAsia" w:eastAsiaTheme="minorEastAsia" w:hAnsiTheme="minorEastAsia" w:hint="eastAsia"/>
          <w:sz w:val="28"/>
          <w:szCs w:val="28"/>
        </w:rPr>
        <w:t>深入贯彻落实习近平新时代中国特色社会主义思想，立足于中央党的群团工作会议精神</w:t>
      </w:r>
      <w:r w:rsidRPr="00A01BF0">
        <w:rPr>
          <w:rFonts w:asciiTheme="minorEastAsia" w:eastAsiaTheme="minorEastAsia" w:hAnsiTheme="minorEastAsia" w:hint="eastAsia"/>
          <w:color w:val="000000"/>
          <w:sz w:val="28"/>
          <w:szCs w:val="28"/>
        </w:rPr>
        <w:t>，积极培育和践行社会主义核心价值观，不断深化共青团组织思想引领和成长服务两大战略任务，努力培养和造就一批坚定的青年马克思主义者，不断提高当代大学生的综合素质，从而促进当代大学生的全面发展</w:t>
      </w:r>
      <w:r w:rsidRPr="00A01BF0">
        <w:rPr>
          <w:rFonts w:asciiTheme="minorEastAsia" w:eastAsiaTheme="minorEastAsia" w:hAnsiTheme="minorEastAsia" w:hint="eastAsia"/>
          <w:color w:val="000000"/>
          <w:sz w:val="30"/>
          <w:szCs w:val="30"/>
        </w:rPr>
        <w:t>。</w:t>
      </w:r>
    </w:p>
    <w:p w:rsidR="0041233B" w:rsidRPr="00A01BF0" w:rsidRDefault="00A01BF0">
      <w:pPr>
        <w:pStyle w:val="a3"/>
        <w:ind w:left="560" w:firstLineChars="0" w:firstLine="0"/>
        <w:rPr>
          <w:rFonts w:asciiTheme="minorEastAsia" w:eastAsiaTheme="minorEastAsia" w:hAnsiTheme="minorEastAsia"/>
          <w:sz w:val="28"/>
          <w:szCs w:val="28"/>
        </w:rPr>
      </w:pPr>
      <w:r w:rsidRPr="00A01BF0">
        <w:rPr>
          <w:rFonts w:asciiTheme="minorEastAsia" w:eastAsiaTheme="minorEastAsia" w:hAnsiTheme="minorEastAsia" w:hint="eastAsia"/>
          <w:sz w:val="28"/>
          <w:szCs w:val="28"/>
        </w:rPr>
        <w:t>三、培训时间</w:t>
      </w:r>
    </w:p>
    <w:p w:rsidR="0041233B" w:rsidRPr="00A01BF0" w:rsidRDefault="00A01BF0">
      <w:pPr>
        <w:pStyle w:val="a3"/>
        <w:ind w:firstLine="560"/>
        <w:rPr>
          <w:rFonts w:asciiTheme="minorEastAsia" w:eastAsiaTheme="minorEastAsia" w:hAnsiTheme="minorEastAsia"/>
          <w:color w:val="000000"/>
          <w:sz w:val="28"/>
          <w:szCs w:val="28"/>
        </w:rPr>
      </w:pPr>
      <w:r w:rsidRPr="00A01BF0">
        <w:rPr>
          <w:rFonts w:asciiTheme="minorEastAsia" w:eastAsiaTheme="minorEastAsia" w:hAnsiTheme="minorEastAsia" w:hint="eastAsia"/>
          <w:color w:val="000000"/>
          <w:sz w:val="28"/>
          <w:szCs w:val="28"/>
        </w:rPr>
        <w:t>2019年3月</w:t>
      </w:r>
      <w:r w:rsidR="00AD3E63">
        <w:rPr>
          <w:rFonts w:asciiTheme="minorEastAsia" w:eastAsiaTheme="minorEastAsia" w:hAnsiTheme="minorEastAsia" w:hint="eastAsia"/>
          <w:color w:val="000000"/>
          <w:sz w:val="28"/>
          <w:szCs w:val="28"/>
        </w:rPr>
        <w:t>下旬</w:t>
      </w:r>
      <w:r w:rsidRPr="00A01BF0">
        <w:rPr>
          <w:rFonts w:asciiTheme="minorEastAsia" w:eastAsiaTheme="minorEastAsia" w:hAnsiTheme="minorEastAsia" w:hint="eastAsia"/>
          <w:color w:val="000000"/>
          <w:sz w:val="28"/>
          <w:szCs w:val="28"/>
        </w:rPr>
        <w:t>至4月</w:t>
      </w:r>
      <w:r w:rsidR="00AD3E63">
        <w:rPr>
          <w:rFonts w:asciiTheme="minorEastAsia" w:eastAsiaTheme="minorEastAsia" w:hAnsiTheme="minorEastAsia" w:hint="eastAsia"/>
          <w:color w:val="000000"/>
          <w:sz w:val="28"/>
          <w:szCs w:val="28"/>
        </w:rPr>
        <w:t>底(具体时间另行通知)</w:t>
      </w:r>
    </w:p>
    <w:p w:rsidR="0041233B" w:rsidRPr="00A01BF0" w:rsidRDefault="00A01BF0">
      <w:pPr>
        <w:pStyle w:val="a3"/>
        <w:ind w:left="560" w:firstLineChars="0" w:firstLine="0"/>
        <w:rPr>
          <w:rFonts w:asciiTheme="minorEastAsia" w:eastAsiaTheme="minorEastAsia" w:hAnsiTheme="minorEastAsia"/>
          <w:sz w:val="28"/>
          <w:szCs w:val="28"/>
        </w:rPr>
      </w:pPr>
      <w:r w:rsidRPr="00A01BF0">
        <w:rPr>
          <w:rFonts w:asciiTheme="minorEastAsia" w:eastAsiaTheme="minorEastAsia" w:hAnsiTheme="minorEastAsia" w:hint="eastAsia"/>
          <w:sz w:val="28"/>
          <w:szCs w:val="28"/>
        </w:rPr>
        <w:t>四、培训地点</w:t>
      </w:r>
    </w:p>
    <w:p w:rsidR="0041233B" w:rsidRPr="00A01BF0" w:rsidRDefault="00A01BF0">
      <w:pPr>
        <w:pStyle w:val="a3"/>
        <w:ind w:firstLine="560"/>
        <w:rPr>
          <w:rFonts w:asciiTheme="minorEastAsia" w:eastAsiaTheme="minorEastAsia" w:hAnsiTheme="minorEastAsia"/>
          <w:color w:val="000000"/>
          <w:sz w:val="28"/>
          <w:szCs w:val="28"/>
        </w:rPr>
      </w:pPr>
      <w:r w:rsidRPr="00A01BF0">
        <w:rPr>
          <w:rFonts w:asciiTheme="minorEastAsia" w:eastAsiaTheme="minorEastAsia" w:hAnsiTheme="minorEastAsia" w:hint="eastAsia"/>
          <w:color w:val="000000"/>
          <w:sz w:val="28"/>
          <w:szCs w:val="28"/>
        </w:rPr>
        <w:lastRenderedPageBreak/>
        <w:t>陕西师范大学校内（具体地点待定）</w:t>
      </w:r>
    </w:p>
    <w:p w:rsidR="0041233B" w:rsidRPr="00A01BF0" w:rsidRDefault="00A01BF0">
      <w:pPr>
        <w:pStyle w:val="a3"/>
        <w:ind w:left="560" w:firstLineChars="0" w:firstLine="0"/>
        <w:rPr>
          <w:rFonts w:asciiTheme="minorEastAsia" w:eastAsiaTheme="minorEastAsia" w:hAnsiTheme="minorEastAsia"/>
          <w:sz w:val="28"/>
          <w:szCs w:val="28"/>
        </w:rPr>
      </w:pPr>
      <w:r w:rsidRPr="00A01BF0">
        <w:rPr>
          <w:rFonts w:asciiTheme="minorEastAsia" w:eastAsiaTheme="minorEastAsia" w:hAnsiTheme="minorEastAsia" w:hint="eastAsia"/>
          <w:sz w:val="28"/>
          <w:szCs w:val="28"/>
        </w:rPr>
        <w:t>五、培训对象</w:t>
      </w:r>
    </w:p>
    <w:p w:rsidR="0041233B" w:rsidRPr="00A01BF0" w:rsidRDefault="00A01BF0">
      <w:pPr>
        <w:ind w:firstLineChars="200" w:firstLine="560"/>
        <w:rPr>
          <w:rFonts w:asciiTheme="minorEastAsia" w:eastAsiaTheme="minorEastAsia" w:hAnsiTheme="minorEastAsia"/>
          <w:sz w:val="28"/>
          <w:szCs w:val="28"/>
        </w:rPr>
      </w:pPr>
      <w:r w:rsidRPr="00A01BF0">
        <w:rPr>
          <w:rFonts w:asciiTheme="minorEastAsia" w:eastAsiaTheme="minorEastAsia" w:hAnsiTheme="minorEastAsia" w:hint="eastAsia"/>
          <w:color w:val="000000"/>
          <w:sz w:val="28"/>
          <w:szCs w:val="28"/>
        </w:rPr>
        <w:t>历史文化学院、马克思主义学院</w:t>
      </w:r>
      <w:r w:rsidRPr="00A01BF0">
        <w:rPr>
          <w:rFonts w:asciiTheme="minorEastAsia" w:eastAsiaTheme="minorEastAsia" w:hAnsiTheme="minorEastAsia" w:hint="eastAsia"/>
          <w:sz w:val="28"/>
          <w:szCs w:val="28"/>
        </w:rPr>
        <w:t>2019年大学生骨干培训班拟定学员60人（每个学院各30人），主要对象包括优秀学生干部以及在专业学习、社会实践、创业创新、公益服务和文化体育等方面表现突出的共青团员，从2016级、2017级和2018级本科生班团支部及学生会、研究生会、社团等学生组织中推荐产生。</w:t>
      </w:r>
    </w:p>
    <w:p w:rsidR="0041233B" w:rsidRPr="00A01BF0" w:rsidRDefault="00A01BF0">
      <w:pPr>
        <w:ind w:firstLineChars="200" w:firstLine="560"/>
        <w:rPr>
          <w:rFonts w:asciiTheme="minorEastAsia" w:eastAsiaTheme="minorEastAsia" w:hAnsiTheme="minorEastAsia"/>
        </w:rPr>
      </w:pPr>
      <w:r w:rsidRPr="00A01BF0">
        <w:rPr>
          <w:rFonts w:asciiTheme="minorEastAsia" w:eastAsiaTheme="minorEastAsia" w:hAnsiTheme="minorEastAsia" w:hint="eastAsia"/>
          <w:sz w:val="28"/>
          <w:szCs w:val="28"/>
        </w:rPr>
        <w:t>六、培训内容</w:t>
      </w:r>
    </w:p>
    <w:p w:rsidR="0041233B" w:rsidRPr="00A01BF0" w:rsidRDefault="00A01BF0">
      <w:pPr>
        <w:pStyle w:val="a3"/>
        <w:ind w:firstLine="560"/>
        <w:rPr>
          <w:rFonts w:asciiTheme="minorEastAsia" w:eastAsiaTheme="minorEastAsia" w:hAnsiTheme="minorEastAsia"/>
          <w:color w:val="000000"/>
          <w:sz w:val="28"/>
          <w:szCs w:val="28"/>
        </w:rPr>
      </w:pPr>
      <w:r w:rsidRPr="00A01BF0">
        <w:rPr>
          <w:rFonts w:asciiTheme="minorEastAsia" w:eastAsiaTheme="minorEastAsia" w:hAnsiTheme="minorEastAsia" w:hint="eastAsia"/>
          <w:color w:val="000000"/>
          <w:sz w:val="28"/>
          <w:szCs w:val="28"/>
        </w:rPr>
        <w:t>以陕西省大学生骨干培训方案和校级大学生骨干培训班的培训计划为依据，并结合学院实际情况做出的具体安排。</w:t>
      </w:r>
    </w:p>
    <w:p w:rsidR="0041233B" w:rsidRPr="00A01BF0" w:rsidRDefault="00A01BF0">
      <w:pPr>
        <w:pStyle w:val="a3"/>
        <w:ind w:firstLine="560"/>
        <w:rPr>
          <w:rFonts w:asciiTheme="minorEastAsia" w:eastAsiaTheme="minorEastAsia" w:hAnsiTheme="minorEastAsia"/>
          <w:color w:val="000000"/>
          <w:sz w:val="28"/>
          <w:szCs w:val="28"/>
        </w:rPr>
      </w:pPr>
      <w:r w:rsidRPr="00A01BF0">
        <w:rPr>
          <w:rFonts w:asciiTheme="minorEastAsia" w:eastAsiaTheme="minorEastAsia" w:hAnsiTheme="minorEastAsia" w:hint="eastAsia"/>
          <w:color w:val="000000"/>
          <w:sz w:val="28"/>
          <w:szCs w:val="28"/>
        </w:rPr>
        <w:t>培训内容主要分为三个阶段：</w:t>
      </w:r>
    </w:p>
    <w:p w:rsidR="0041233B" w:rsidRPr="00A01BF0" w:rsidRDefault="00A01BF0">
      <w:pPr>
        <w:pStyle w:val="a3"/>
        <w:ind w:firstLine="560"/>
        <w:rPr>
          <w:rFonts w:asciiTheme="minorEastAsia" w:eastAsiaTheme="minorEastAsia" w:hAnsiTheme="minorEastAsia"/>
          <w:color w:val="000000"/>
          <w:sz w:val="28"/>
          <w:szCs w:val="28"/>
        </w:rPr>
      </w:pPr>
      <w:r w:rsidRPr="00A01BF0">
        <w:rPr>
          <w:rFonts w:asciiTheme="minorEastAsia" w:eastAsiaTheme="minorEastAsia" w:hAnsiTheme="minorEastAsia" w:hint="eastAsia"/>
          <w:color w:val="000000"/>
          <w:sz w:val="28"/>
          <w:szCs w:val="28"/>
        </w:rPr>
        <w:t>第一阶段是理论学习阶段，2019年</w:t>
      </w:r>
      <w:r w:rsidRPr="00A01BF0">
        <w:rPr>
          <w:rFonts w:asciiTheme="minorEastAsia" w:eastAsiaTheme="minorEastAsia" w:hAnsiTheme="minorEastAsia"/>
          <w:color w:val="000000"/>
          <w:sz w:val="28"/>
          <w:szCs w:val="28"/>
        </w:rPr>
        <w:t>4月初，</w:t>
      </w:r>
      <w:r w:rsidRPr="00A01BF0">
        <w:rPr>
          <w:rFonts w:asciiTheme="minorEastAsia" w:eastAsiaTheme="minorEastAsia" w:hAnsiTheme="minorEastAsia" w:hint="eastAsia"/>
          <w:color w:val="000000"/>
          <w:sz w:val="28"/>
          <w:szCs w:val="28"/>
        </w:rPr>
        <w:t>主要邀请相关学者与教师进行理论讲解，加强大学生骨干的理论认识。主要内容包括：</w:t>
      </w:r>
    </w:p>
    <w:p w:rsidR="0041233B" w:rsidRPr="00A01BF0" w:rsidRDefault="00A01BF0">
      <w:pPr>
        <w:pStyle w:val="a3"/>
        <w:ind w:firstLine="560"/>
        <w:rPr>
          <w:rFonts w:asciiTheme="minorEastAsia" w:eastAsiaTheme="minorEastAsia" w:hAnsiTheme="minorEastAsia"/>
          <w:color w:val="000000"/>
          <w:sz w:val="28"/>
          <w:szCs w:val="28"/>
        </w:rPr>
      </w:pPr>
      <w:r w:rsidRPr="00A01BF0">
        <w:rPr>
          <w:rFonts w:asciiTheme="minorEastAsia" w:eastAsiaTheme="minorEastAsia" w:hAnsiTheme="minorEastAsia" w:hint="eastAsia"/>
          <w:color w:val="000000"/>
          <w:sz w:val="28"/>
          <w:szCs w:val="28"/>
        </w:rPr>
        <w:t>1、时说青语——高校共青团改革背景下如何做一名合格的共青团员</w:t>
      </w:r>
    </w:p>
    <w:p w:rsidR="0041233B" w:rsidRPr="00A01BF0" w:rsidRDefault="00A01BF0">
      <w:pPr>
        <w:pStyle w:val="a3"/>
        <w:ind w:firstLine="560"/>
        <w:rPr>
          <w:rFonts w:asciiTheme="minorEastAsia" w:eastAsiaTheme="minorEastAsia" w:hAnsiTheme="minorEastAsia"/>
          <w:color w:val="000000"/>
          <w:sz w:val="28"/>
          <w:szCs w:val="28"/>
        </w:rPr>
      </w:pPr>
      <w:r w:rsidRPr="00A01BF0">
        <w:rPr>
          <w:rFonts w:asciiTheme="minorEastAsia" w:eastAsiaTheme="minorEastAsia" w:hAnsiTheme="minorEastAsia" w:hint="eastAsia"/>
          <w:color w:val="000000"/>
          <w:sz w:val="28"/>
          <w:szCs w:val="28"/>
        </w:rPr>
        <w:t>2、</w:t>
      </w:r>
      <w:r w:rsidR="00ED7CFA" w:rsidRPr="00A01BF0">
        <w:rPr>
          <w:rFonts w:asciiTheme="minorEastAsia" w:eastAsiaTheme="minorEastAsia" w:hAnsiTheme="minorEastAsia" w:hint="eastAsia"/>
          <w:color w:val="000000"/>
          <w:sz w:val="28"/>
          <w:szCs w:val="28"/>
        </w:rPr>
        <w:t xml:space="preserve"> </w:t>
      </w:r>
      <w:r w:rsidRPr="00A01BF0">
        <w:rPr>
          <w:rFonts w:asciiTheme="minorEastAsia" w:eastAsiaTheme="minorEastAsia" w:hAnsiTheme="minorEastAsia" w:hint="eastAsia"/>
          <w:color w:val="000000"/>
          <w:sz w:val="28"/>
          <w:szCs w:val="28"/>
        </w:rPr>
        <w:t>时光采集——新媒体运营相关技巧（包括办公文书写作技巧）</w:t>
      </w:r>
    </w:p>
    <w:p w:rsidR="0041233B" w:rsidRPr="00A01BF0" w:rsidRDefault="00A01BF0">
      <w:pPr>
        <w:pStyle w:val="a3"/>
        <w:ind w:firstLine="560"/>
        <w:rPr>
          <w:rFonts w:asciiTheme="minorEastAsia" w:eastAsiaTheme="minorEastAsia" w:hAnsiTheme="minorEastAsia"/>
          <w:color w:val="000000"/>
          <w:sz w:val="28"/>
          <w:szCs w:val="28"/>
        </w:rPr>
      </w:pPr>
      <w:r w:rsidRPr="00A01BF0">
        <w:rPr>
          <w:rFonts w:asciiTheme="minorEastAsia" w:eastAsiaTheme="minorEastAsia" w:hAnsiTheme="minorEastAsia" w:hint="eastAsia"/>
          <w:color w:val="000000"/>
          <w:sz w:val="28"/>
          <w:szCs w:val="28"/>
        </w:rPr>
        <w:t>3、细节与优雅——礼仪技巧培训</w:t>
      </w:r>
    </w:p>
    <w:p w:rsidR="0041233B" w:rsidRPr="00A01BF0" w:rsidRDefault="00A01BF0">
      <w:pPr>
        <w:pStyle w:val="a3"/>
        <w:ind w:firstLine="560"/>
        <w:rPr>
          <w:rFonts w:asciiTheme="minorEastAsia" w:eastAsiaTheme="minorEastAsia" w:hAnsiTheme="minorEastAsia"/>
          <w:color w:val="000000"/>
          <w:sz w:val="28"/>
          <w:szCs w:val="28"/>
        </w:rPr>
      </w:pPr>
      <w:r w:rsidRPr="00A01BF0">
        <w:rPr>
          <w:rFonts w:asciiTheme="minorEastAsia" w:eastAsiaTheme="minorEastAsia" w:hAnsiTheme="minorEastAsia" w:hint="eastAsia"/>
          <w:color w:val="000000"/>
          <w:sz w:val="28"/>
          <w:szCs w:val="28"/>
        </w:rPr>
        <w:t>4、“声”入人心——演讲与口才提升</w:t>
      </w:r>
    </w:p>
    <w:p w:rsidR="0041233B" w:rsidRPr="00A01BF0" w:rsidRDefault="00A01BF0">
      <w:pPr>
        <w:pStyle w:val="a3"/>
        <w:ind w:firstLine="560"/>
        <w:rPr>
          <w:rFonts w:asciiTheme="minorEastAsia" w:eastAsiaTheme="minorEastAsia" w:hAnsiTheme="minorEastAsia"/>
          <w:color w:val="000000"/>
          <w:sz w:val="28"/>
          <w:szCs w:val="28"/>
        </w:rPr>
      </w:pPr>
      <w:r w:rsidRPr="00A01BF0">
        <w:rPr>
          <w:rFonts w:asciiTheme="minorEastAsia" w:eastAsiaTheme="minorEastAsia" w:hAnsiTheme="minorEastAsia" w:hint="eastAsia"/>
          <w:color w:val="000000"/>
          <w:sz w:val="28"/>
          <w:szCs w:val="28"/>
        </w:rPr>
        <w:t>5、树洞bot——心理活动</w:t>
      </w:r>
    </w:p>
    <w:p w:rsidR="0041233B" w:rsidRPr="00A01BF0" w:rsidRDefault="00A01BF0">
      <w:pPr>
        <w:pStyle w:val="a3"/>
        <w:ind w:firstLine="560"/>
        <w:rPr>
          <w:rFonts w:asciiTheme="minorEastAsia" w:eastAsiaTheme="minorEastAsia" w:hAnsiTheme="minorEastAsia"/>
          <w:color w:val="000000"/>
          <w:sz w:val="28"/>
          <w:szCs w:val="28"/>
        </w:rPr>
      </w:pPr>
      <w:r w:rsidRPr="00A01BF0">
        <w:rPr>
          <w:rFonts w:asciiTheme="minorEastAsia" w:eastAsiaTheme="minorEastAsia" w:hAnsiTheme="minorEastAsia" w:hint="eastAsia"/>
          <w:color w:val="000000"/>
          <w:sz w:val="28"/>
          <w:szCs w:val="28"/>
        </w:rPr>
        <w:t>第二阶段是分享交流阶段，2019年</w:t>
      </w:r>
      <w:r w:rsidRPr="00A01BF0">
        <w:rPr>
          <w:rFonts w:asciiTheme="minorEastAsia" w:eastAsiaTheme="minorEastAsia" w:hAnsiTheme="minorEastAsia"/>
          <w:color w:val="000000"/>
          <w:sz w:val="28"/>
          <w:szCs w:val="28"/>
        </w:rPr>
        <w:t>4月中</w:t>
      </w:r>
      <w:r w:rsidRPr="00A01BF0">
        <w:rPr>
          <w:rFonts w:asciiTheme="minorEastAsia" w:eastAsiaTheme="minorEastAsia" w:hAnsiTheme="minorEastAsia" w:hint="eastAsia"/>
          <w:color w:val="000000"/>
          <w:sz w:val="28"/>
          <w:szCs w:val="28"/>
        </w:rPr>
        <w:t>，全体学员分组</w:t>
      </w:r>
      <w:r w:rsidRPr="00A01BF0">
        <w:rPr>
          <w:rFonts w:asciiTheme="minorEastAsia" w:eastAsiaTheme="minorEastAsia" w:hAnsiTheme="minorEastAsia"/>
          <w:color w:val="000000"/>
          <w:sz w:val="28"/>
          <w:szCs w:val="28"/>
        </w:rPr>
        <w:t>就专业学习、团学工作、青年榜样、社会实践、游学交换等进行讨论交流，提高团体凝聚力。</w:t>
      </w:r>
      <w:r w:rsidRPr="00A01BF0">
        <w:rPr>
          <w:rFonts w:asciiTheme="minorEastAsia" w:eastAsiaTheme="minorEastAsia" w:hAnsiTheme="minorEastAsia" w:hint="eastAsia"/>
          <w:color w:val="000000"/>
          <w:sz w:val="28"/>
          <w:szCs w:val="28"/>
        </w:rPr>
        <w:t xml:space="preserve">        </w:t>
      </w:r>
    </w:p>
    <w:p w:rsidR="0041233B" w:rsidRPr="00A01BF0" w:rsidRDefault="00A01BF0">
      <w:pPr>
        <w:pStyle w:val="a3"/>
        <w:ind w:firstLine="560"/>
        <w:rPr>
          <w:rFonts w:asciiTheme="minorEastAsia" w:eastAsiaTheme="minorEastAsia" w:hAnsiTheme="minorEastAsia"/>
          <w:color w:val="000000"/>
          <w:sz w:val="28"/>
          <w:szCs w:val="28"/>
        </w:rPr>
      </w:pPr>
      <w:r w:rsidRPr="00A01BF0">
        <w:rPr>
          <w:rFonts w:asciiTheme="minorEastAsia" w:eastAsiaTheme="minorEastAsia" w:hAnsiTheme="minorEastAsia" w:hint="eastAsia"/>
          <w:color w:val="000000"/>
          <w:sz w:val="28"/>
          <w:szCs w:val="28"/>
        </w:rPr>
        <w:lastRenderedPageBreak/>
        <w:t>第三阶段是社会实践阶段，2019年4月</w:t>
      </w:r>
      <w:r w:rsidRPr="00A01BF0">
        <w:rPr>
          <w:rFonts w:asciiTheme="minorEastAsia" w:eastAsiaTheme="minorEastAsia" w:hAnsiTheme="minorEastAsia"/>
          <w:color w:val="000000"/>
          <w:sz w:val="28"/>
          <w:szCs w:val="28"/>
        </w:rPr>
        <w:t>底</w:t>
      </w:r>
      <w:r w:rsidRPr="00A01BF0">
        <w:rPr>
          <w:rFonts w:asciiTheme="minorEastAsia" w:eastAsiaTheme="minorEastAsia" w:hAnsiTheme="minorEastAsia" w:hint="eastAsia"/>
          <w:color w:val="000000"/>
          <w:sz w:val="28"/>
          <w:szCs w:val="28"/>
        </w:rPr>
        <w:t>，组织全体学员前往</w:t>
      </w:r>
      <w:r w:rsidRPr="00A01BF0">
        <w:rPr>
          <w:rFonts w:asciiTheme="minorEastAsia" w:eastAsiaTheme="minorEastAsia" w:hAnsiTheme="minorEastAsia" w:hint="eastAsia"/>
          <w:sz w:val="28"/>
          <w:szCs w:val="28"/>
        </w:rPr>
        <w:t>爱国将领杨虎城将军陵园、西安事变纪念馆、大明宫遗址等进行</w:t>
      </w:r>
      <w:r w:rsidRPr="00A01BF0">
        <w:rPr>
          <w:rFonts w:asciiTheme="minorEastAsia" w:eastAsiaTheme="minorEastAsia" w:hAnsiTheme="minorEastAsia" w:hint="eastAsia"/>
          <w:color w:val="000000"/>
          <w:sz w:val="28"/>
          <w:szCs w:val="28"/>
        </w:rPr>
        <w:t>参观调研，并组织相应的志愿服务活动，</w:t>
      </w:r>
      <w:r w:rsidRPr="00A01BF0">
        <w:rPr>
          <w:rFonts w:asciiTheme="minorEastAsia" w:eastAsiaTheme="minorEastAsia" w:hAnsiTheme="minorEastAsia" w:hint="eastAsia"/>
          <w:sz w:val="28"/>
          <w:szCs w:val="28"/>
        </w:rPr>
        <w:t>使大学生骨干学思践悟，把大学生的使命感和责任感内化于心、外化于行</w:t>
      </w:r>
      <w:r w:rsidRPr="00A01BF0">
        <w:rPr>
          <w:rFonts w:asciiTheme="minorEastAsia" w:eastAsiaTheme="minorEastAsia" w:hAnsiTheme="minorEastAsia" w:hint="eastAsia"/>
          <w:color w:val="000000"/>
          <w:sz w:val="28"/>
          <w:szCs w:val="28"/>
        </w:rPr>
        <w:t>。</w:t>
      </w:r>
    </w:p>
    <w:p w:rsidR="0041233B" w:rsidRPr="00A01BF0" w:rsidRDefault="00A01BF0">
      <w:pPr>
        <w:pStyle w:val="a3"/>
        <w:ind w:firstLine="560"/>
        <w:rPr>
          <w:rFonts w:asciiTheme="minorEastAsia" w:eastAsiaTheme="minorEastAsia" w:hAnsiTheme="minorEastAsia"/>
          <w:sz w:val="28"/>
          <w:szCs w:val="28"/>
        </w:rPr>
      </w:pPr>
      <w:r w:rsidRPr="00A01BF0">
        <w:rPr>
          <w:rFonts w:asciiTheme="minorEastAsia" w:eastAsiaTheme="minorEastAsia" w:hAnsiTheme="minorEastAsia" w:hint="eastAsia"/>
          <w:sz w:val="28"/>
          <w:szCs w:val="28"/>
        </w:rPr>
        <w:t>七、培训有关要求</w:t>
      </w:r>
    </w:p>
    <w:p w:rsidR="00A01BF0" w:rsidRDefault="00A01BF0">
      <w:pPr>
        <w:pStyle w:val="a3"/>
        <w:ind w:firstLineChars="150"/>
        <w:rPr>
          <w:rFonts w:asciiTheme="minorEastAsia" w:eastAsiaTheme="minorEastAsia" w:hAnsiTheme="minorEastAsia"/>
          <w:color w:val="000000"/>
          <w:sz w:val="28"/>
          <w:szCs w:val="28"/>
        </w:rPr>
      </w:pPr>
      <w:r w:rsidRPr="00A01BF0">
        <w:rPr>
          <w:rFonts w:asciiTheme="minorEastAsia" w:eastAsiaTheme="minorEastAsia" w:hAnsiTheme="minorEastAsia" w:hint="eastAsia"/>
          <w:color w:val="000000"/>
          <w:sz w:val="28"/>
          <w:szCs w:val="28"/>
        </w:rPr>
        <w:t>（1）</w:t>
      </w:r>
      <w:r w:rsidRPr="00A01BF0">
        <w:rPr>
          <w:rFonts w:asciiTheme="minorEastAsia" w:eastAsiaTheme="minorEastAsia" w:hAnsiTheme="minorEastAsia" w:hint="eastAsia"/>
          <w:bCs/>
          <w:color w:val="000000"/>
          <w:sz w:val="28"/>
          <w:szCs w:val="28"/>
        </w:rPr>
        <w:t>各班级团支部</w:t>
      </w:r>
      <w:r w:rsidRPr="00A01BF0">
        <w:rPr>
          <w:rFonts w:asciiTheme="minorEastAsia" w:eastAsiaTheme="minorEastAsia" w:hAnsiTheme="minorEastAsia"/>
          <w:bCs/>
          <w:color w:val="000000"/>
          <w:sz w:val="28"/>
          <w:szCs w:val="28"/>
        </w:rPr>
        <w:t>、学生会、社团、</w:t>
      </w:r>
      <w:proofErr w:type="gramStart"/>
      <w:r w:rsidRPr="00A01BF0">
        <w:rPr>
          <w:rFonts w:asciiTheme="minorEastAsia" w:eastAsiaTheme="minorEastAsia" w:hAnsiTheme="minorEastAsia"/>
          <w:bCs/>
          <w:color w:val="000000"/>
          <w:sz w:val="28"/>
          <w:szCs w:val="28"/>
        </w:rPr>
        <w:t>研</w:t>
      </w:r>
      <w:proofErr w:type="gramEnd"/>
      <w:r w:rsidRPr="00A01BF0">
        <w:rPr>
          <w:rFonts w:asciiTheme="minorEastAsia" w:eastAsiaTheme="minorEastAsia" w:hAnsiTheme="minorEastAsia"/>
          <w:bCs/>
          <w:color w:val="000000"/>
          <w:sz w:val="28"/>
          <w:szCs w:val="28"/>
        </w:rPr>
        <w:t>会负责人</w:t>
      </w:r>
      <w:r w:rsidRPr="00A01BF0">
        <w:rPr>
          <w:rFonts w:asciiTheme="minorEastAsia" w:eastAsiaTheme="minorEastAsia" w:hAnsiTheme="minorEastAsia" w:hint="eastAsia"/>
          <w:color w:val="000000"/>
          <w:sz w:val="28"/>
          <w:szCs w:val="28"/>
        </w:rPr>
        <w:t>要精心选拔推荐优秀学生参加本次培训，并将参加培训班的学员汇总表（附件</w:t>
      </w:r>
      <w:r>
        <w:rPr>
          <w:rFonts w:asciiTheme="minorEastAsia" w:eastAsiaTheme="minorEastAsia" w:hAnsiTheme="minorEastAsia"/>
          <w:color w:val="000000"/>
          <w:sz w:val="28"/>
          <w:szCs w:val="28"/>
        </w:rPr>
        <w:t>1</w:t>
      </w:r>
      <w:r w:rsidRPr="00A01BF0">
        <w:rPr>
          <w:rFonts w:asciiTheme="minorEastAsia" w:eastAsiaTheme="minorEastAsia" w:hAnsiTheme="minorEastAsia" w:hint="eastAsia"/>
          <w:color w:val="000000"/>
          <w:sz w:val="28"/>
          <w:szCs w:val="28"/>
        </w:rPr>
        <w:t>）和学员推荐表（附件</w:t>
      </w:r>
      <w:r>
        <w:rPr>
          <w:rFonts w:asciiTheme="minorEastAsia" w:eastAsiaTheme="minorEastAsia" w:hAnsiTheme="minorEastAsia"/>
          <w:color w:val="000000"/>
          <w:sz w:val="28"/>
          <w:szCs w:val="28"/>
        </w:rPr>
        <w:t>2</w:t>
      </w:r>
      <w:r w:rsidRPr="00A01BF0">
        <w:rPr>
          <w:rFonts w:asciiTheme="minorEastAsia" w:eastAsiaTheme="minorEastAsia" w:hAnsiTheme="minorEastAsia" w:hint="eastAsia"/>
          <w:color w:val="000000"/>
          <w:sz w:val="28"/>
          <w:szCs w:val="28"/>
        </w:rPr>
        <w:t>）电子版于</w:t>
      </w:r>
      <w:r w:rsidRPr="00A01BF0">
        <w:rPr>
          <w:rFonts w:asciiTheme="minorEastAsia" w:eastAsiaTheme="minorEastAsia" w:hAnsiTheme="minorEastAsia" w:hint="eastAsia"/>
          <w:b/>
          <w:bCs/>
          <w:color w:val="000000"/>
          <w:sz w:val="28"/>
          <w:szCs w:val="28"/>
        </w:rPr>
        <w:t>3</w:t>
      </w:r>
      <w:r w:rsidRPr="00A01BF0">
        <w:rPr>
          <w:rFonts w:asciiTheme="minorEastAsia" w:eastAsiaTheme="minorEastAsia" w:hAnsiTheme="minorEastAsia"/>
          <w:b/>
          <w:bCs/>
          <w:color w:val="000000"/>
          <w:sz w:val="28"/>
          <w:szCs w:val="28"/>
        </w:rPr>
        <w:t>月22日</w:t>
      </w:r>
      <w:r w:rsidRPr="00A01BF0">
        <w:rPr>
          <w:rFonts w:asciiTheme="minorEastAsia" w:eastAsiaTheme="minorEastAsia" w:hAnsiTheme="minorEastAsia"/>
          <w:color w:val="000000"/>
          <w:sz w:val="28"/>
          <w:szCs w:val="28"/>
        </w:rPr>
        <w:t>（本周五</w:t>
      </w:r>
      <w:r w:rsidR="00ED7CFA" w:rsidRPr="00A01BF0">
        <w:rPr>
          <w:rFonts w:asciiTheme="minorEastAsia" w:eastAsiaTheme="minorEastAsia" w:hAnsiTheme="minorEastAsia"/>
          <w:color w:val="000000"/>
          <w:sz w:val="28"/>
          <w:szCs w:val="28"/>
        </w:rPr>
        <w:t>）</w:t>
      </w:r>
      <w:r w:rsidRPr="00A01BF0">
        <w:rPr>
          <w:rFonts w:asciiTheme="minorEastAsia" w:eastAsiaTheme="minorEastAsia" w:hAnsiTheme="minorEastAsia"/>
          <w:b/>
          <w:color w:val="000000"/>
          <w:sz w:val="28"/>
          <w:szCs w:val="28"/>
        </w:rPr>
        <w:t>晚上</w:t>
      </w:r>
      <w:r w:rsidR="00ED7CFA" w:rsidRPr="00A01BF0">
        <w:rPr>
          <w:rFonts w:asciiTheme="minorEastAsia" w:eastAsiaTheme="minorEastAsia" w:hAnsiTheme="minorEastAsia" w:hint="eastAsia"/>
          <w:b/>
          <w:color w:val="000000"/>
          <w:sz w:val="28"/>
          <w:szCs w:val="28"/>
        </w:rPr>
        <w:t>2</w:t>
      </w:r>
      <w:r w:rsidR="00ED7CFA" w:rsidRPr="00A01BF0">
        <w:rPr>
          <w:rFonts w:asciiTheme="minorEastAsia" w:eastAsiaTheme="minorEastAsia" w:hAnsiTheme="minorEastAsia"/>
          <w:b/>
          <w:color w:val="000000"/>
          <w:sz w:val="28"/>
          <w:szCs w:val="28"/>
        </w:rPr>
        <w:t>2:00</w:t>
      </w:r>
      <w:r w:rsidRPr="00A01BF0">
        <w:rPr>
          <w:rFonts w:asciiTheme="minorEastAsia" w:eastAsiaTheme="minorEastAsia" w:hAnsiTheme="minorEastAsia"/>
          <w:b/>
          <w:color w:val="000000"/>
          <w:sz w:val="28"/>
          <w:szCs w:val="28"/>
        </w:rPr>
        <w:t>点</w:t>
      </w:r>
      <w:r w:rsidRPr="00A01BF0">
        <w:rPr>
          <w:rFonts w:asciiTheme="minorEastAsia" w:eastAsiaTheme="minorEastAsia" w:hAnsiTheme="minorEastAsia" w:hint="eastAsia"/>
          <w:b/>
          <w:color w:val="000000"/>
          <w:sz w:val="28"/>
          <w:szCs w:val="28"/>
        </w:rPr>
        <w:t>前</w:t>
      </w:r>
      <w:r w:rsidRPr="00A01BF0">
        <w:rPr>
          <w:rFonts w:asciiTheme="minorEastAsia" w:eastAsiaTheme="minorEastAsia" w:hAnsiTheme="minorEastAsia" w:hint="eastAsia"/>
          <w:color w:val="000000"/>
          <w:sz w:val="28"/>
          <w:szCs w:val="28"/>
        </w:rPr>
        <w:t>分别发送至</w:t>
      </w:r>
      <w:r>
        <w:rPr>
          <w:rFonts w:asciiTheme="minorEastAsia" w:eastAsiaTheme="minorEastAsia" w:hAnsiTheme="minorEastAsia" w:hint="eastAsia"/>
          <w:color w:val="000000"/>
          <w:sz w:val="28"/>
          <w:szCs w:val="28"/>
        </w:rPr>
        <w:t>马克思主义</w:t>
      </w:r>
      <w:r>
        <w:rPr>
          <w:rFonts w:asciiTheme="minorEastAsia" w:eastAsiaTheme="minorEastAsia" w:hAnsiTheme="minorEastAsia"/>
          <w:color w:val="000000"/>
          <w:sz w:val="28"/>
          <w:szCs w:val="28"/>
        </w:rPr>
        <w:t>学</w:t>
      </w:r>
      <w:r w:rsidRPr="00A01BF0">
        <w:rPr>
          <w:rFonts w:asciiTheme="minorEastAsia" w:eastAsiaTheme="minorEastAsia" w:hAnsiTheme="minorEastAsia" w:hint="eastAsia"/>
          <w:color w:val="000000"/>
          <w:sz w:val="28"/>
          <w:szCs w:val="28"/>
        </w:rPr>
        <w:t>院</w:t>
      </w:r>
      <w:r w:rsidRPr="00A01BF0">
        <w:rPr>
          <w:rFonts w:asciiTheme="minorEastAsia" w:eastAsiaTheme="minorEastAsia" w:hAnsiTheme="minorEastAsia"/>
          <w:color w:val="000000"/>
          <w:sz w:val="28"/>
          <w:szCs w:val="28"/>
        </w:rPr>
        <w:t>负责人李晓</w:t>
      </w:r>
      <w:proofErr w:type="gramStart"/>
      <w:r w:rsidRPr="00A01BF0">
        <w:rPr>
          <w:rFonts w:asciiTheme="minorEastAsia" w:eastAsiaTheme="minorEastAsia" w:hAnsiTheme="minorEastAsia"/>
          <w:color w:val="000000"/>
          <w:sz w:val="28"/>
          <w:szCs w:val="28"/>
        </w:rPr>
        <w:t>璐</w:t>
      </w:r>
      <w:proofErr w:type="gramEnd"/>
      <w:r>
        <w:rPr>
          <w:rFonts w:asciiTheme="minorEastAsia" w:eastAsiaTheme="minorEastAsia" w:hAnsiTheme="minorEastAsia" w:hint="eastAsia"/>
          <w:color w:val="000000"/>
          <w:sz w:val="28"/>
          <w:szCs w:val="28"/>
        </w:rPr>
        <w:t xml:space="preserve"> </w:t>
      </w:r>
      <w:r w:rsidRPr="00A01BF0">
        <w:rPr>
          <w:rFonts w:asciiTheme="minorEastAsia" w:eastAsiaTheme="minorEastAsia" w:hAnsiTheme="minorEastAsia" w:hint="eastAsia"/>
          <w:color w:val="000000"/>
          <w:sz w:val="28"/>
          <w:szCs w:val="28"/>
        </w:rPr>
        <w:t>mytw@snnu.edu.cn、</w:t>
      </w:r>
      <w:hyperlink r:id="rId6" w:history="1">
        <w:r w:rsidRPr="00A11E9A">
          <w:rPr>
            <w:rStyle w:val="a4"/>
            <w:rFonts w:asciiTheme="minorEastAsia" w:eastAsiaTheme="minorEastAsia" w:hAnsiTheme="minorEastAsia" w:hint="eastAsia"/>
            <w:sz w:val="28"/>
            <w:szCs w:val="28"/>
          </w:rPr>
          <w:t>历史文化学院</w:t>
        </w:r>
        <w:r w:rsidRPr="00A11E9A">
          <w:rPr>
            <w:rStyle w:val="a4"/>
            <w:rFonts w:asciiTheme="minorEastAsia" w:eastAsiaTheme="minorEastAsia" w:hAnsiTheme="minorEastAsia"/>
            <w:sz w:val="28"/>
            <w:szCs w:val="28"/>
          </w:rPr>
          <w:t>负责人</w:t>
        </w:r>
        <w:r w:rsidRPr="00A11E9A">
          <w:rPr>
            <w:rStyle w:val="a4"/>
            <w:rFonts w:asciiTheme="minorEastAsia" w:eastAsiaTheme="minorEastAsia" w:hAnsiTheme="minorEastAsia" w:hint="eastAsia"/>
            <w:sz w:val="28"/>
            <w:szCs w:val="28"/>
          </w:rPr>
          <w:t>张毅琳</w:t>
        </w:r>
        <w:r w:rsidRPr="00A11E9A">
          <w:rPr>
            <w:rStyle w:val="a4"/>
            <w:rFonts w:asciiTheme="minorEastAsia" w:eastAsiaTheme="minorEastAsia" w:hAnsiTheme="minorEastAsia" w:hint="eastAsia"/>
            <w:bCs/>
            <w:sz w:val="28"/>
            <w:szCs w:val="28"/>
          </w:rPr>
          <w:t>392215261@qq.com</w:t>
        </w:r>
      </w:hyperlink>
      <w:r>
        <w:rPr>
          <w:rFonts w:asciiTheme="minorEastAsia" w:eastAsiaTheme="minorEastAsia" w:hAnsiTheme="minorEastAsia" w:hint="eastAsia"/>
          <w:bCs/>
          <w:color w:val="000000"/>
          <w:sz w:val="28"/>
          <w:szCs w:val="28"/>
        </w:rPr>
        <w:t>。</w:t>
      </w:r>
    </w:p>
    <w:p w:rsidR="0041233B" w:rsidRPr="00A01BF0" w:rsidRDefault="00A01BF0">
      <w:pPr>
        <w:pStyle w:val="a3"/>
        <w:ind w:firstLineChars="15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要求</w:t>
      </w:r>
      <w:r w:rsidRPr="00A01BF0">
        <w:rPr>
          <w:rFonts w:asciiTheme="minorEastAsia" w:eastAsiaTheme="minorEastAsia" w:hAnsiTheme="minorEastAsia"/>
          <w:color w:val="000000"/>
          <w:sz w:val="28"/>
          <w:szCs w:val="28"/>
        </w:rPr>
        <w:t>邮件以附件形式发送（命名为</w:t>
      </w:r>
      <w:r w:rsidRPr="00A01BF0">
        <w:rPr>
          <w:rFonts w:asciiTheme="minorEastAsia" w:eastAsiaTheme="minorEastAsia" w:hAnsiTheme="minorEastAsia"/>
          <w:b/>
          <w:bCs/>
          <w:color w:val="000000"/>
          <w:sz w:val="28"/>
          <w:szCs w:val="28"/>
        </w:rPr>
        <w:t>组织名称</w:t>
      </w:r>
      <w:r>
        <w:rPr>
          <w:rFonts w:asciiTheme="minorEastAsia" w:eastAsiaTheme="minorEastAsia" w:hAnsiTheme="minorEastAsia" w:hint="eastAsia"/>
          <w:b/>
          <w:bCs/>
          <w:color w:val="000000"/>
          <w:sz w:val="28"/>
          <w:szCs w:val="28"/>
        </w:rPr>
        <w:t xml:space="preserve"> + </w:t>
      </w:r>
      <w:proofErr w:type="gramStart"/>
      <w:r w:rsidRPr="00A01BF0">
        <w:rPr>
          <w:rFonts w:asciiTheme="minorEastAsia" w:eastAsiaTheme="minorEastAsia" w:hAnsiTheme="minorEastAsia"/>
          <w:b/>
          <w:bCs/>
          <w:color w:val="000000"/>
          <w:sz w:val="28"/>
          <w:szCs w:val="28"/>
        </w:rPr>
        <w:t>大骨班推荐</w:t>
      </w:r>
      <w:proofErr w:type="gramEnd"/>
      <w:r w:rsidRPr="00A01BF0">
        <w:rPr>
          <w:rFonts w:asciiTheme="minorEastAsia" w:eastAsiaTheme="minorEastAsia" w:hAnsiTheme="minorEastAsia"/>
          <w:b/>
          <w:bCs/>
          <w:color w:val="000000"/>
          <w:sz w:val="28"/>
          <w:szCs w:val="28"/>
        </w:rPr>
        <w:t>表）</w:t>
      </w:r>
      <w:r w:rsidRPr="00A01BF0">
        <w:rPr>
          <w:rFonts w:asciiTheme="minorEastAsia" w:eastAsiaTheme="minorEastAsia" w:hAnsiTheme="minorEastAsia"/>
          <w:color w:val="000000"/>
          <w:sz w:val="28"/>
          <w:szCs w:val="28"/>
        </w:rPr>
        <w:t>。</w:t>
      </w:r>
    </w:p>
    <w:p w:rsidR="0041233B" w:rsidRPr="00A01BF0" w:rsidRDefault="00A01BF0">
      <w:pPr>
        <w:pStyle w:val="a3"/>
        <w:ind w:firstLineChars="150"/>
        <w:rPr>
          <w:rFonts w:asciiTheme="minorEastAsia" w:eastAsiaTheme="minorEastAsia" w:hAnsiTheme="minorEastAsia"/>
          <w:color w:val="000000"/>
          <w:sz w:val="28"/>
          <w:szCs w:val="28"/>
        </w:rPr>
      </w:pPr>
      <w:r w:rsidRPr="00A01BF0">
        <w:rPr>
          <w:rFonts w:asciiTheme="minorEastAsia" w:eastAsiaTheme="minorEastAsia" w:hAnsiTheme="minorEastAsia" w:hint="eastAsia"/>
          <w:color w:val="000000"/>
          <w:sz w:val="28"/>
          <w:szCs w:val="28"/>
        </w:rPr>
        <w:t>（2）学员要自觉遵守学习纪律，上课、小组讨论或者集体活动不得迟到、早退，无特殊情况不得请假，更不得随意旷课，凡是旷课1次以上者，取消学习资格。</w:t>
      </w:r>
    </w:p>
    <w:p w:rsidR="0041233B" w:rsidRPr="00A01BF0" w:rsidRDefault="00A01BF0">
      <w:pPr>
        <w:pStyle w:val="a3"/>
        <w:ind w:firstLineChars="150"/>
        <w:rPr>
          <w:rFonts w:asciiTheme="minorEastAsia" w:eastAsiaTheme="minorEastAsia" w:hAnsiTheme="minorEastAsia"/>
          <w:color w:val="000000"/>
          <w:sz w:val="28"/>
          <w:szCs w:val="28"/>
        </w:rPr>
      </w:pPr>
      <w:r w:rsidRPr="00A01BF0">
        <w:rPr>
          <w:rFonts w:asciiTheme="minorEastAsia" w:eastAsiaTheme="minorEastAsia" w:hAnsiTheme="minorEastAsia" w:hint="eastAsia"/>
          <w:color w:val="000000"/>
          <w:sz w:val="28"/>
          <w:szCs w:val="28"/>
        </w:rPr>
        <w:t>（3）学员上课时认真听讲，记好笔记，按时完成教学计划的各项任务，考核成绩合格者，统一颁发结业证书。</w:t>
      </w:r>
    </w:p>
    <w:p w:rsidR="0041233B" w:rsidRPr="00A01BF0" w:rsidRDefault="00A01BF0">
      <w:pPr>
        <w:pStyle w:val="a3"/>
        <w:ind w:firstLineChars="150"/>
        <w:rPr>
          <w:rFonts w:asciiTheme="minorEastAsia" w:eastAsiaTheme="minorEastAsia" w:hAnsiTheme="minorEastAsia"/>
          <w:color w:val="000000"/>
          <w:sz w:val="28"/>
          <w:szCs w:val="28"/>
        </w:rPr>
      </w:pPr>
      <w:r w:rsidRPr="00A01BF0">
        <w:rPr>
          <w:rFonts w:asciiTheme="minorEastAsia" w:eastAsiaTheme="minorEastAsia" w:hAnsiTheme="minorEastAsia" w:hint="eastAsia"/>
          <w:color w:val="000000"/>
          <w:sz w:val="28"/>
          <w:szCs w:val="28"/>
        </w:rPr>
        <w:t>（4）学习结束后每位学员需递交一份1000左右的思想汇报或者学习体会。</w:t>
      </w:r>
    </w:p>
    <w:p w:rsidR="0041233B" w:rsidRDefault="00A01BF0">
      <w:pPr>
        <w:pStyle w:val="a3"/>
        <w:ind w:firstLineChars="150"/>
        <w:rPr>
          <w:rFonts w:asciiTheme="minorEastAsia" w:eastAsiaTheme="minorEastAsia" w:hAnsiTheme="minorEastAsia"/>
          <w:color w:val="000000"/>
          <w:sz w:val="30"/>
          <w:szCs w:val="30"/>
        </w:rPr>
      </w:pPr>
      <w:r w:rsidRPr="00A01BF0">
        <w:rPr>
          <w:rFonts w:asciiTheme="minorEastAsia" w:eastAsiaTheme="minorEastAsia" w:hAnsiTheme="minorEastAsia" w:hint="eastAsia"/>
          <w:color w:val="000000"/>
          <w:sz w:val="28"/>
          <w:szCs w:val="28"/>
        </w:rPr>
        <w:t>（5）每位学员参加培训的出勤、学习、考核等情况，将作为评优的主要依据，并纳入所属团委考核记录</w:t>
      </w:r>
      <w:r w:rsidRPr="00A01BF0">
        <w:rPr>
          <w:rFonts w:asciiTheme="minorEastAsia" w:eastAsiaTheme="minorEastAsia" w:hAnsiTheme="minorEastAsia" w:hint="eastAsia"/>
          <w:color w:val="000000"/>
          <w:sz w:val="30"/>
          <w:szCs w:val="30"/>
        </w:rPr>
        <w:t>。</w:t>
      </w:r>
    </w:p>
    <w:p w:rsidR="00A01BF0" w:rsidRDefault="007B708C" w:rsidP="00A01BF0">
      <w:pPr>
        <w:pStyle w:val="a3"/>
        <w:ind w:firstLineChars="150" w:firstLine="450"/>
        <w:jc w:val="righ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历史文化学院</w:t>
      </w:r>
      <w:r>
        <w:rPr>
          <w:rFonts w:asciiTheme="minorEastAsia" w:eastAsiaTheme="minorEastAsia" w:hAnsiTheme="minorEastAsia"/>
          <w:color w:val="000000"/>
          <w:sz w:val="30"/>
          <w:szCs w:val="30"/>
        </w:rPr>
        <w:t>团委</w:t>
      </w:r>
      <w:r>
        <w:rPr>
          <w:rFonts w:asciiTheme="minorEastAsia" w:eastAsiaTheme="minorEastAsia" w:hAnsiTheme="minorEastAsia" w:hint="eastAsia"/>
          <w:color w:val="000000"/>
          <w:sz w:val="30"/>
          <w:szCs w:val="30"/>
        </w:rPr>
        <w:t>、</w:t>
      </w:r>
      <w:r w:rsidR="00A01BF0">
        <w:rPr>
          <w:rFonts w:asciiTheme="minorEastAsia" w:eastAsiaTheme="minorEastAsia" w:hAnsiTheme="minorEastAsia" w:hint="eastAsia"/>
          <w:color w:val="000000"/>
          <w:sz w:val="30"/>
          <w:szCs w:val="30"/>
        </w:rPr>
        <w:t>马克思</w:t>
      </w:r>
      <w:r w:rsidR="00A01BF0">
        <w:rPr>
          <w:rFonts w:asciiTheme="minorEastAsia" w:eastAsiaTheme="minorEastAsia" w:hAnsiTheme="minorEastAsia"/>
          <w:color w:val="000000"/>
          <w:sz w:val="30"/>
          <w:szCs w:val="30"/>
        </w:rPr>
        <w:t>主义学院团委</w:t>
      </w:r>
    </w:p>
    <w:p w:rsidR="0041233B" w:rsidRPr="007B708C" w:rsidRDefault="00A01BF0" w:rsidP="007B708C">
      <w:pPr>
        <w:pStyle w:val="a3"/>
        <w:wordWrap w:val="0"/>
        <w:ind w:firstLineChars="150" w:firstLine="450"/>
        <w:jc w:val="right"/>
        <w:rPr>
          <w:rFonts w:asciiTheme="minorEastAsia" w:eastAsiaTheme="minorEastAsia" w:hAnsiTheme="minorEastAsia" w:hint="eastAsia"/>
          <w:color w:val="000000"/>
          <w:sz w:val="30"/>
          <w:szCs w:val="30"/>
        </w:rPr>
      </w:pPr>
      <w:r>
        <w:rPr>
          <w:rFonts w:asciiTheme="minorEastAsia" w:eastAsiaTheme="minorEastAsia" w:hAnsiTheme="minorEastAsia"/>
          <w:color w:val="000000"/>
          <w:sz w:val="30"/>
          <w:szCs w:val="30"/>
        </w:rPr>
        <w:t>2019年3月1</w:t>
      </w:r>
      <w:r w:rsidR="00A83C06">
        <w:rPr>
          <w:rFonts w:asciiTheme="minorEastAsia" w:eastAsiaTheme="minorEastAsia" w:hAnsiTheme="minorEastAsia"/>
          <w:color w:val="000000"/>
          <w:sz w:val="30"/>
          <w:szCs w:val="30"/>
        </w:rPr>
        <w:t>8</w:t>
      </w:r>
      <w:r>
        <w:rPr>
          <w:rFonts w:asciiTheme="minorEastAsia" w:eastAsiaTheme="minorEastAsia" w:hAnsiTheme="minorEastAsia"/>
          <w:color w:val="000000"/>
          <w:sz w:val="30"/>
          <w:szCs w:val="30"/>
        </w:rPr>
        <w:t>日</w:t>
      </w:r>
      <w:r>
        <w:rPr>
          <w:rFonts w:asciiTheme="minorEastAsia" w:eastAsiaTheme="minorEastAsia" w:hAnsiTheme="minorEastAsia" w:hint="eastAsia"/>
          <w:color w:val="000000"/>
          <w:sz w:val="30"/>
          <w:szCs w:val="30"/>
        </w:rPr>
        <w:t xml:space="preserve"> </w:t>
      </w:r>
      <w:r>
        <w:rPr>
          <w:rFonts w:asciiTheme="minorEastAsia" w:eastAsiaTheme="minorEastAsia" w:hAnsiTheme="minorEastAsia"/>
          <w:color w:val="000000"/>
          <w:sz w:val="30"/>
          <w:szCs w:val="30"/>
        </w:rPr>
        <w:t xml:space="preserve">  </w:t>
      </w:r>
      <w:bookmarkStart w:id="0" w:name="_GoBack"/>
      <w:bookmarkEnd w:id="0"/>
    </w:p>
    <w:sectPr w:rsidR="0041233B" w:rsidRPr="007B70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998" w:rsidRDefault="00763998" w:rsidP="00522C28">
      <w:r>
        <w:separator/>
      </w:r>
    </w:p>
  </w:endnote>
  <w:endnote w:type="continuationSeparator" w:id="0">
    <w:p w:rsidR="00763998" w:rsidRDefault="00763998" w:rsidP="0052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998" w:rsidRDefault="00763998" w:rsidP="00522C28">
      <w:r>
        <w:separator/>
      </w:r>
    </w:p>
  </w:footnote>
  <w:footnote w:type="continuationSeparator" w:id="0">
    <w:p w:rsidR="00763998" w:rsidRDefault="00763998" w:rsidP="00522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233B"/>
    <w:rsid w:val="00030722"/>
    <w:rsid w:val="0041233B"/>
    <w:rsid w:val="004446C0"/>
    <w:rsid w:val="00522C28"/>
    <w:rsid w:val="00763998"/>
    <w:rsid w:val="007B708C"/>
    <w:rsid w:val="009559B0"/>
    <w:rsid w:val="009946ED"/>
    <w:rsid w:val="00A01BF0"/>
    <w:rsid w:val="00A83C06"/>
    <w:rsid w:val="00AD3E63"/>
    <w:rsid w:val="00ED7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6A153"/>
  <w15:docId w15:val="{AD9490B0-A884-4323-A4DF-965DF9E9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Pr>
      <w:rFonts w:ascii="Cambria" w:eastAsia="宋体" w:hAnsi="Cambria" w:cs="宋体"/>
      <w:b/>
      <w:bCs/>
      <w:sz w:val="32"/>
      <w:szCs w:val="32"/>
    </w:rPr>
  </w:style>
  <w:style w:type="paragraph" w:styleId="a3">
    <w:name w:val="List Paragraph"/>
    <w:basedOn w:val="a"/>
    <w:qFormat/>
    <w:pPr>
      <w:ind w:firstLineChars="200" w:firstLine="420"/>
    </w:pPr>
    <w:rPr>
      <w:rFonts w:cs="Times New Roman"/>
    </w:rPr>
  </w:style>
  <w:style w:type="character" w:styleId="a4">
    <w:name w:val="Hyperlink"/>
    <w:basedOn w:val="a0"/>
    <w:uiPriority w:val="99"/>
    <w:unhideWhenUsed/>
    <w:rsid w:val="00A01BF0"/>
    <w:rPr>
      <w:color w:val="0000FF" w:themeColor="hyperlink"/>
      <w:u w:val="single"/>
    </w:rPr>
  </w:style>
  <w:style w:type="paragraph" w:styleId="a5">
    <w:name w:val="header"/>
    <w:basedOn w:val="a"/>
    <w:link w:val="a6"/>
    <w:uiPriority w:val="99"/>
    <w:unhideWhenUsed/>
    <w:rsid w:val="00522C2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22C28"/>
    <w:rPr>
      <w:sz w:val="18"/>
      <w:szCs w:val="18"/>
    </w:rPr>
  </w:style>
  <w:style w:type="paragraph" w:styleId="a7">
    <w:name w:val="footer"/>
    <w:basedOn w:val="a"/>
    <w:link w:val="a8"/>
    <w:uiPriority w:val="99"/>
    <w:unhideWhenUsed/>
    <w:rsid w:val="00522C28"/>
    <w:pPr>
      <w:tabs>
        <w:tab w:val="center" w:pos="4153"/>
        <w:tab w:val="right" w:pos="8306"/>
      </w:tabs>
      <w:snapToGrid w:val="0"/>
      <w:jc w:val="left"/>
    </w:pPr>
    <w:rPr>
      <w:sz w:val="18"/>
      <w:szCs w:val="18"/>
    </w:rPr>
  </w:style>
  <w:style w:type="character" w:customStyle="1" w:styleId="a8">
    <w:name w:val="页脚 字符"/>
    <w:basedOn w:val="a0"/>
    <w:link w:val="a7"/>
    <w:uiPriority w:val="99"/>
    <w:rsid w:val="00522C28"/>
    <w:rPr>
      <w:sz w:val="18"/>
      <w:szCs w:val="18"/>
    </w:rPr>
  </w:style>
  <w:style w:type="table" w:styleId="a9">
    <w:name w:val="Table Grid"/>
    <w:basedOn w:val="a1"/>
    <w:uiPriority w:val="59"/>
    <w:rsid w:val="009946ED"/>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382;&#21490;&#25991;&#21270;&#23398;&#38498;&#36127;&#36131;&#20154;&#24352;&#27589;&#29747;392215261@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237</Words>
  <Characters>1354</Characters>
  <Application>Microsoft Office Word</Application>
  <DocSecurity>0</DocSecurity>
  <Lines>11</Lines>
  <Paragraphs>3</Paragraphs>
  <ScaleCrop>false</ScaleCrop>
  <Company>SNNU</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9</cp:revision>
  <dcterms:created xsi:type="dcterms:W3CDTF">2019-03-18T14:24:00Z</dcterms:created>
  <dcterms:modified xsi:type="dcterms:W3CDTF">2019-03-19T09:12:00Z</dcterms:modified>
</cp:coreProperties>
</file>